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08" w:rsidRPr="002E1469" w:rsidRDefault="00DD4956" w:rsidP="00DD4956">
      <w:pPr>
        <w:spacing w:after="60" w:line="240" w:lineRule="auto"/>
        <w:jc w:val="center"/>
        <w:rPr>
          <w:sz w:val="28"/>
        </w:rPr>
      </w:pPr>
      <w:r w:rsidRPr="002E1469">
        <w:rPr>
          <w:sz w:val="28"/>
        </w:rPr>
        <w:t>Claim/Evidence/Warrant Notes</w:t>
      </w:r>
    </w:p>
    <w:p w:rsidR="00DD4956" w:rsidRPr="002E1469" w:rsidRDefault="00DD4956" w:rsidP="00DD4956">
      <w:pPr>
        <w:spacing w:after="60" w:line="240" w:lineRule="auto"/>
        <w:jc w:val="center"/>
        <w:rPr>
          <w:sz w:val="28"/>
        </w:rPr>
      </w:pPr>
      <w:r w:rsidRPr="002E1469">
        <w:rPr>
          <w:sz w:val="28"/>
        </w:rPr>
        <w:t>How to properly integrate a quote in to your writings…</w:t>
      </w:r>
    </w:p>
    <w:p w:rsidR="00DD4956" w:rsidRDefault="00DD4956" w:rsidP="00DD4956">
      <w:pPr>
        <w:spacing w:after="60" w:line="240" w:lineRule="auto"/>
      </w:pPr>
      <w:r>
        <w:t>What is a “</w:t>
      </w:r>
      <w:proofErr w:type="gramStart"/>
      <w:r>
        <w:t>Claim</w:t>
      </w:r>
      <w:proofErr w:type="gramEnd"/>
      <w:r>
        <w:t>”</w:t>
      </w:r>
    </w:p>
    <w:p w:rsidR="00297E9D" w:rsidRPr="00DD4956" w:rsidRDefault="00DD4956" w:rsidP="00DD4956">
      <w:pPr>
        <w:numPr>
          <w:ilvl w:val="0"/>
          <w:numId w:val="1"/>
        </w:numPr>
        <w:spacing w:after="60" w:line="240" w:lineRule="auto"/>
      </w:pPr>
      <w:r w:rsidRPr="00DD4956">
        <w:rPr>
          <w:b/>
          <w:bCs/>
          <w:u w:val="single"/>
        </w:rPr>
        <w:t>Definition</w:t>
      </w:r>
      <w:r w:rsidRPr="00DD4956">
        <w:t xml:space="preserve">: </w:t>
      </w:r>
    </w:p>
    <w:p w:rsidR="00297E9D" w:rsidRPr="00DD4956" w:rsidRDefault="00DD4956" w:rsidP="00DD4956">
      <w:pPr>
        <w:numPr>
          <w:ilvl w:val="1"/>
          <w:numId w:val="1"/>
        </w:numPr>
        <w:spacing w:after="60" w:line="240" w:lineRule="auto"/>
      </w:pPr>
      <w:r w:rsidRPr="00DD4956">
        <w:t xml:space="preserve">A </w:t>
      </w:r>
      <w:r w:rsidRPr="00DD4956">
        <w:rPr>
          <w:b/>
          <w:bCs/>
          <w:u w:val="single"/>
        </w:rPr>
        <w:t>claim</w:t>
      </w:r>
      <w:r w:rsidRPr="00DD4956">
        <w:t xml:space="preserve"> states your position on the issue</w:t>
      </w:r>
      <w:proofErr w:type="gramStart"/>
      <w:r w:rsidRPr="00DD4956">
        <w:t>..</w:t>
      </w:r>
      <w:proofErr w:type="gramEnd"/>
      <w:r w:rsidRPr="00DD4956">
        <w:t xml:space="preserve"> </w:t>
      </w:r>
    </w:p>
    <w:p w:rsidR="00297E9D" w:rsidRPr="00DD4956" w:rsidRDefault="00DD4956" w:rsidP="00DD4956">
      <w:pPr>
        <w:numPr>
          <w:ilvl w:val="0"/>
          <w:numId w:val="1"/>
        </w:numPr>
        <w:spacing w:after="60" w:line="240" w:lineRule="auto"/>
      </w:pPr>
      <w:r w:rsidRPr="00DD4956">
        <w:t xml:space="preserve">A good claim is </w:t>
      </w:r>
      <w:r w:rsidRPr="00DD4956">
        <w:rPr>
          <w:i/>
          <w:iCs/>
        </w:rPr>
        <w:t>not obvious</w:t>
      </w:r>
      <w:r w:rsidRPr="00DD4956">
        <w:t xml:space="preserve">. Why bother proving a point nobody could disagree with? </w:t>
      </w:r>
    </w:p>
    <w:p w:rsidR="00297E9D" w:rsidRPr="00DD4956" w:rsidRDefault="00DD4956" w:rsidP="00DD4956">
      <w:pPr>
        <w:numPr>
          <w:ilvl w:val="1"/>
          <w:numId w:val="1"/>
        </w:numPr>
        <w:spacing w:after="60" w:line="240" w:lineRule="auto"/>
      </w:pPr>
      <w:r w:rsidRPr="00DD4956">
        <w:t>Water is wet.</w:t>
      </w:r>
    </w:p>
    <w:p w:rsidR="00297E9D" w:rsidRPr="00DD4956" w:rsidRDefault="00DD4956" w:rsidP="00DD4956">
      <w:pPr>
        <w:numPr>
          <w:ilvl w:val="1"/>
          <w:numId w:val="1"/>
        </w:numPr>
        <w:spacing w:after="60" w:line="240" w:lineRule="auto"/>
      </w:pPr>
      <w:r w:rsidRPr="00DD4956">
        <w:t xml:space="preserve">Eating dirt is gross. </w:t>
      </w:r>
    </w:p>
    <w:p w:rsidR="00297E9D" w:rsidRPr="00DD4956" w:rsidRDefault="00DD4956" w:rsidP="00DD4956">
      <w:pPr>
        <w:numPr>
          <w:ilvl w:val="0"/>
          <w:numId w:val="1"/>
        </w:numPr>
        <w:spacing w:after="60" w:line="240" w:lineRule="auto"/>
      </w:pPr>
      <w:r w:rsidRPr="00DD4956">
        <w:t xml:space="preserve">A good claim is </w:t>
      </w:r>
      <w:r w:rsidRPr="00DD4956">
        <w:rPr>
          <w:u w:val="single"/>
        </w:rPr>
        <w:t>engaging</w:t>
      </w:r>
      <w:r w:rsidRPr="00DD4956">
        <w:t xml:space="preserve">. Consider your audience's attention span and make interesting </w:t>
      </w:r>
    </w:p>
    <w:p w:rsidR="00297E9D" w:rsidRPr="00DD4956" w:rsidRDefault="00DD4956" w:rsidP="00DD4956">
      <w:pPr>
        <w:numPr>
          <w:ilvl w:val="0"/>
          <w:numId w:val="1"/>
        </w:numPr>
        <w:spacing w:after="60" w:line="240" w:lineRule="auto"/>
      </w:pPr>
      <w:r w:rsidRPr="00DD4956">
        <w:t>A good claim is not vague (or “fuzzy”). </w:t>
      </w:r>
      <w:bookmarkStart w:id="0" w:name="_GoBack"/>
      <w:bookmarkEnd w:id="0"/>
    </w:p>
    <w:p w:rsidR="00297E9D" w:rsidRPr="00DD4956" w:rsidRDefault="00DD4956" w:rsidP="00DD4956">
      <w:pPr>
        <w:numPr>
          <w:ilvl w:val="1"/>
          <w:numId w:val="1"/>
        </w:numPr>
        <w:spacing w:after="60" w:line="240" w:lineRule="auto"/>
      </w:pPr>
      <w:r w:rsidRPr="00DD4956">
        <w:t xml:space="preserve">The world would be better without violence…or </w:t>
      </w:r>
    </w:p>
    <w:p w:rsidR="00297E9D" w:rsidRPr="00DD4956" w:rsidRDefault="00DD4956" w:rsidP="00DD4956">
      <w:pPr>
        <w:numPr>
          <w:ilvl w:val="1"/>
          <w:numId w:val="1"/>
        </w:numPr>
        <w:spacing w:after="60" w:line="240" w:lineRule="auto"/>
      </w:pPr>
      <w:r w:rsidRPr="00DD4956">
        <w:t xml:space="preserve">We should all be nice to each other. </w:t>
      </w:r>
    </w:p>
    <w:p w:rsidR="00DD4956" w:rsidRDefault="00DD4956" w:rsidP="00DD4956">
      <w:pPr>
        <w:spacing w:after="60" w:line="240" w:lineRule="auto"/>
      </w:pPr>
    </w:p>
    <w:p w:rsidR="00DD4956" w:rsidRDefault="00DD4956" w:rsidP="00DD4956">
      <w:pPr>
        <w:spacing w:after="60" w:line="240" w:lineRule="auto"/>
      </w:pPr>
      <w:r>
        <w:t>What is “</w:t>
      </w:r>
      <w:proofErr w:type="gramStart"/>
      <w:r>
        <w:t>Evidence</w:t>
      </w:r>
      <w:proofErr w:type="gramEnd"/>
      <w:r>
        <w:t>”</w:t>
      </w:r>
    </w:p>
    <w:p w:rsidR="00297E9D" w:rsidRPr="00DD4956" w:rsidRDefault="00DD4956" w:rsidP="00DD4956">
      <w:pPr>
        <w:numPr>
          <w:ilvl w:val="0"/>
          <w:numId w:val="2"/>
        </w:numPr>
        <w:spacing w:after="60" w:line="240" w:lineRule="auto"/>
      </w:pPr>
      <w:r w:rsidRPr="00DD4956">
        <w:t xml:space="preserve">Definition: </w:t>
      </w:r>
    </w:p>
    <w:p w:rsidR="00297E9D" w:rsidRPr="00DD4956" w:rsidRDefault="00DD4956" w:rsidP="00DD4956">
      <w:pPr>
        <w:numPr>
          <w:ilvl w:val="1"/>
          <w:numId w:val="2"/>
        </w:numPr>
        <w:spacing w:after="60" w:line="240" w:lineRule="auto"/>
      </w:pPr>
      <w:r w:rsidRPr="00DD4956">
        <w:rPr>
          <w:b/>
          <w:bCs/>
          <w:u w:val="single"/>
        </w:rPr>
        <w:t>Evidence</w:t>
      </w:r>
      <w:r w:rsidRPr="00DD4956">
        <w:t xml:space="preserve"> is the FACT which you use </w:t>
      </w:r>
      <w:r w:rsidRPr="00DD4956">
        <w:rPr>
          <w:u w:val="single"/>
        </w:rPr>
        <w:t xml:space="preserve">to support </w:t>
      </w:r>
      <w:r w:rsidRPr="00DD4956">
        <w:t xml:space="preserve">your claim.  </w:t>
      </w:r>
    </w:p>
    <w:p w:rsidR="00297E9D" w:rsidRPr="00DD4956" w:rsidRDefault="00DD4956" w:rsidP="00DD4956">
      <w:pPr>
        <w:numPr>
          <w:ilvl w:val="0"/>
          <w:numId w:val="2"/>
        </w:numPr>
        <w:spacing w:after="60" w:line="240" w:lineRule="auto"/>
      </w:pPr>
      <w:r w:rsidRPr="00DD4956">
        <w:t>Just like a lawyer uses evidence to convince a jury, you must support your claim with facts.</w:t>
      </w:r>
    </w:p>
    <w:p w:rsidR="00297E9D" w:rsidRPr="00DD4956" w:rsidRDefault="00DD4956" w:rsidP="00DD4956">
      <w:pPr>
        <w:numPr>
          <w:ilvl w:val="0"/>
          <w:numId w:val="2"/>
        </w:numPr>
        <w:spacing w:after="60" w:line="240" w:lineRule="auto"/>
      </w:pPr>
      <w:r w:rsidRPr="00DD4956">
        <w:t>Evidence can include: </w:t>
      </w:r>
    </w:p>
    <w:p w:rsidR="00297E9D" w:rsidRPr="00DD4956" w:rsidRDefault="00DD4956" w:rsidP="00DD4956">
      <w:pPr>
        <w:numPr>
          <w:ilvl w:val="1"/>
          <w:numId w:val="2"/>
        </w:numPr>
        <w:spacing w:after="60" w:line="240" w:lineRule="auto"/>
      </w:pPr>
      <w:r w:rsidRPr="00DD4956">
        <w:t>Facts or statistics</w:t>
      </w:r>
    </w:p>
    <w:p w:rsidR="00297E9D" w:rsidRPr="00DD4956" w:rsidRDefault="00DD4956" w:rsidP="00DD4956">
      <w:pPr>
        <w:numPr>
          <w:ilvl w:val="1"/>
          <w:numId w:val="2"/>
        </w:numPr>
        <w:spacing w:after="60" w:line="240" w:lineRule="auto"/>
      </w:pPr>
      <w:r w:rsidRPr="00DD4956">
        <w:t>Expert opinion or Personal  Experience</w:t>
      </w:r>
    </w:p>
    <w:p w:rsidR="00297E9D" w:rsidRPr="00DD4956" w:rsidRDefault="00DD4956" w:rsidP="00DD4956">
      <w:pPr>
        <w:numPr>
          <w:ilvl w:val="1"/>
          <w:numId w:val="2"/>
        </w:numPr>
        <w:spacing w:after="60" w:line="240" w:lineRule="auto"/>
      </w:pPr>
      <w:r w:rsidRPr="00DD4956">
        <w:t>Quotes from a book!</w:t>
      </w:r>
    </w:p>
    <w:p w:rsidR="00DD4956" w:rsidRDefault="00DD4956" w:rsidP="00DD4956">
      <w:pPr>
        <w:spacing w:after="60" w:line="240" w:lineRule="auto"/>
      </w:pPr>
    </w:p>
    <w:p w:rsidR="00DD4956" w:rsidRDefault="00DD4956" w:rsidP="00DD4956">
      <w:pPr>
        <w:spacing w:after="60" w:line="240" w:lineRule="auto"/>
      </w:pPr>
      <w:r>
        <w:t>What is a “</w:t>
      </w:r>
      <w:proofErr w:type="gramStart"/>
      <w:r>
        <w:t>Warrant</w:t>
      </w:r>
      <w:proofErr w:type="gramEnd"/>
      <w:r>
        <w:t>”</w:t>
      </w:r>
    </w:p>
    <w:p w:rsidR="00297E9D" w:rsidRPr="00DD4956" w:rsidRDefault="00DD4956" w:rsidP="00DD4956">
      <w:pPr>
        <w:numPr>
          <w:ilvl w:val="0"/>
          <w:numId w:val="3"/>
        </w:numPr>
        <w:spacing w:after="60" w:line="240" w:lineRule="auto"/>
      </w:pPr>
      <w:r w:rsidRPr="00DD4956">
        <w:t xml:space="preserve">Definition: </w:t>
      </w:r>
    </w:p>
    <w:p w:rsidR="00297E9D" w:rsidRPr="00DD4956" w:rsidRDefault="00DD4956" w:rsidP="00DD4956">
      <w:pPr>
        <w:numPr>
          <w:ilvl w:val="1"/>
          <w:numId w:val="3"/>
        </w:numPr>
        <w:spacing w:after="60" w:line="240" w:lineRule="auto"/>
      </w:pPr>
      <w:proofErr w:type="gramStart"/>
      <w:r w:rsidRPr="00DD4956">
        <w:t>the</w:t>
      </w:r>
      <w:proofErr w:type="gramEnd"/>
      <w:r w:rsidRPr="00DD4956">
        <w:t xml:space="preserve"> </w:t>
      </w:r>
      <w:r w:rsidRPr="00DD4956">
        <w:rPr>
          <w:b/>
          <w:bCs/>
          <w:u w:val="single"/>
        </w:rPr>
        <w:t>warrant</w:t>
      </w:r>
      <w:r w:rsidRPr="00DD4956">
        <w:t xml:space="preserve"> clarifies the evidence and shows HOW and WHY it supports your claim.  </w:t>
      </w:r>
    </w:p>
    <w:p w:rsidR="00297E9D" w:rsidRPr="00DD4956" w:rsidRDefault="00DD4956" w:rsidP="00DD4956">
      <w:pPr>
        <w:numPr>
          <w:ilvl w:val="0"/>
          <w:numId w:val="3"/>
        </w:numPr>
        <w:spacing w:after="60" w:line="240" w:lineRule="auto"/>
      </w:pPr>
      <w:r w:rsidRPr="00DD4956">
        <w:t xml:space="preserve">A good warrant will be a </w:t>
      </w:r>
      <w:r w:rsidRPr="00DD4956">
        <w:rPr>
          <w:u w:val="single"/>
        </w:rPr>
        <w:t>reasonable</w:t>
      </w:r>
      <w:r w:rsidRPr="00DD4956">
        <w:t xml:space="preserve"> interpretation of facts.   </w:t>
      </w:r>
    </w:p>
    <w:p w:rsidR="00297E9D" w:rsidRPr="00DD4956" w:rsidRDefault="00DD4956" w:rsidP="00DD4956">
      <w:pPr>
        <w:numPr>
          <w:ilvl w:val="0"/>
          <w:numId w:val="3"/>
        </w:numPr>
        <w:spacing w:after="60" w:line="240" w:lineRule="auto"/>
      </w:pPr>
      <w:r w:rsidRPr="00DD4956">
        <w:t xml:space="preserve">Oh yeah…So </w:t>
      </w:r>
      <w:proofErr w:type="gramStart"/>
      <w:r w:rsidRPr="00DD4956">
        <w:t>What</w:t>
      </w:r>
      <w:proofErr w:type="gramEnd"/>
      <w:r w:rsidRPr="00DD4956">
        <w:t>?!?!</w:t>
      </w:r>
    </w:p>
    <w:p w:rsidR="00DD4956" w:rsidRDefault="00DD4956" w:rsidP="00DD4956">
      <w:pPr>
        <w:spacing w:after="60" w:line="240" w:lineRule="auto"/>
      </w:pPr>
    </w:p>
    <w:p w:rsidR="002E1469" w:rsidRPr="002E1469" w:rsidRDefault="002E1469" w:rsidP="002E1469">
      <w:pPr>
        <w:spacing w:after="60" w:line="240" w:lineRule="auto"/>
        <w:rPr>
          <w:b/>
          <w:u w:val="single"/>
        </w:rPr>
      </w:pPr>
      <w:r w:rsidRPr="002E1469">
        <w:rPr>
          <w:b/>
          <w:u w:val="single"/>
        </w:rPr>
        <w:t>For example:</w:t>
      </w:r>
    </w:p>
    <w:p w:rsidR="002E1469" w:rsidRPr="002E1469" w:rsidRDefault="002E1469" w:rsidP="002E1469">
      <w:pPr>
        <w:spacing w:after="60" w:line="240" w:lineRule="auto"/>
        <w:rPr>
          <w:sz w:val="28"/>
        </w:rPr>
      </w:pPr>
      <w:r w:rsidRPr="002E1469">
        <w:rPr>
          <w:sz w:val="28"/>
        </w:rPr>
        <w:t>Willie feels the pain of being beat up by the Jo Boys the next morning. “His swollen eye is matted shut and every muscle feels as if he’s been clubbed like a throw rug on a clothesline” (</w:t>
      </w:r>
      <w:proofErr w:type="spellStart"/>
      <w:r w:rsidRPr="002E1469">
        <w:rPr>
          <w:sz w:val="28"/>
        </w:rPr>
        <w:t>Crutcher</w:t>
      </w:r>
      <w:proofErr w:type="spellEnd"/>
      <w:r w:rsidRPr="002E1469">
        <w:rPr>
          <w:sz w:val="28"/>
        </w:rPr>
        <w:t xml:space="preserve"> 151). This quote shows the pain that Willie is feeling the morning after the fight.</w:t>
      </w:r>
    </w:p>
    <w:p w:rsidR="002E1469" w:rsidRDefault="002E1469" w:rsidP="00DD4956">
      <w:pPr>
        <w:spacing w:after="60" w:line="240" w:lineRule="auto"/>
      </w:pPr>
    </w:p>
    <w:p w:rsidR="002E1469" w:rsidRDefault="002E1469" w:rsidP="00DD4956">
      <w:pPr>
        <w:spacing w:after="60" w:line="240" w:lineRule="auto"/>
      </w:pPr>
    </w:p>
    <w:p w:rsidR="00DD4956" w:rsidRDefault="00DD4956" w:rsidP="00DD4956">
      <w:pPr>
        <w:spacing w:after="60" w:line="240" w:lineRule="auto"/>
      </w:pPr>
      <w:r>
        <w:t>Proper In-Text Citation (Review)</w:t>
      </w:r>
    </w:p>
    <w:p w:rsidR="00297E9D" w:rsidRPr="00DD4956" w:rsidRDefault="00DD4956" w:rsidP="00DD4956">
      <w:pPr>
        <w:numPr>
          <w:ilvl w:val="1"/>
          <w:numId w:val="4"/>
        </w:numPr>
        <w:spacing w:after="60" w:line="240" w:lineRule="auto"/>
      </w:pPr>
      <w:r w:rsidRPr="00DD4956">
        <w:t>You need two things:</w:t>
      </w:r>
    </w:p>
    <w:p w:rsidR="00297E9D" w:rsidRPr="00DD4956" w:rsidRDefault="00DD4956" w:rsidP="00DD4956">
      <w:pPr>
        <w:numPr>
          <w:ilvl w:val="2"/>
          <w:numId w:val="4"/>
        </w:numPr>
        <w:spacing w:after="60" w:line="240" w:lineRule="auto"/>
      </w:pPr>
      <w:r w:rsidRPr="00DD4956">
        <w:t>The Author’s Last Name</w:t>
      </w:r>
    </w:p>
    <w:p w:rsidR="00297E9D" w:rsidRPr="00DD4956" w:rsidRDefault="00DD4956" w:rsidP="00DD4956">
      <w:pPr>
        <w:numPr>
          <w:ilvl w:val="2"/>
          <w:numId w:val="4"/>
        </w:numPr>
        <w:spacing w:after="60" w:line="240" w:lineRule="auto"/>
      </w:pPr>
      <w:r w:rsidRPr="00DD4956">
        <w:t xml:space="preserve">Page Number </w:t>
      </w:r>
    </w:p>
    <w:p w:rsidR="00297E9D" w:rsidRPr="00DD4956" w:rsidRDefault="00DD4956" w:rsidP="00DD4956">
      <w:pPr>
        <w:numPr>
          <w:ilvl w:val="0"/>
          <w:numId w:val="5"/>
        </w:numPr>
        <w:spacing w:after="60" w:line="240" w:lineRule="auto"/>
      </w:pPr>
      <w:r w:rsidRPr="00DD4956">
        <w:rPr>
          <w:u w:val="single"/>
        </w:rPr>
        <w:t xml:space="preserve">Proper Citation Example: </w:t>
      </w:r>
    </w:p>
    <w:p w:rsidR="00DD4956" w:rsidRPr="00DD4956" w:rsidRDefault="00DD4956" w:rsidP="00DD4956">
      <w:pPr>
        <w:spacing w:after="60" w:line="240" w:lineRule="auto"/>
      </w:pPr>
      <w:proofErr w:type="gramStart"/>
      <w:r w:rsidRPr="00DD4956">
        <w:rPr>
          <w:b/>
          <w:bCs/>
          <w:i/>
          <w:iCs/>
        </w:rPr>
        <w:t>“Crystal clear in his final statement that he was not going back to Montana” (</w:t>
      </w:r>
      <w:proofErr w:type="spellStart"/>
      <w:r w:rsidRPr="00DD4956">
        <w:rPr>
          <w:b/>
          <w:bCs/>
          <w:i/>
          <w:iCs/>
        </w:rPr>
        <w:t>Crutcher</w:t>
      </w:r>
      <w:proofErr w:type="spellEnd"/>
      <w:r w:rsidRPr="00DD4956">
        <w:rPr>
          <w:b/>
          <w:bCs/>
          <w:i/>
          <w:iCs/>
        </w:rPr>
        <w:t xml:space="preserve"> 157).</w:t>
      </w:r>
      <w:proofErr w:type="gramEnd"/>
    </w:p>
    <w:p w:rsidR="00DD4956" w:rsidRDefault="00DD4956" w:rsidP="00DD4956">
      <w:pPr>
        <w:spacing w:after="60" w:line="240" w:lineRule="auto"/>
      </w:pPr>
    </w:p>
    <w:sectPr w:rsidR="00DD4956" w:rsidSect="002E1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2BFB"/>
    <w:multiLevelType w:val="hybridMultilevel"/>
    <w:tmpl w:val="FC4C984C"/>
    <w:lvl w:ilvl="0" w:tplc="4838FDD0">
      <w:start w:val="1"/>
      <w:numFmt w:val="bullet"/>
      <w:lvlText w:val=""/>
      <w:lvlJc w:val="left"/>
      <w:pPr>
        <w:tabs>
          <w:tab w:val="num" w:pos="720"/>
        </w:tabs>
        <w:ind w:left="720" w:hanging="360"/>
      </w:pPr>
      <w:rPr>
        <w:rFonts w:ascii="Wingdings 2" w:hAnsi="Wingdings 2" w:hint="default"/>
      </w:rPr>
    </w:lvl>
    <w:lvl w:ilvl="1" w:tplc="A338170E">
      <w:start w:val="1"/>
      <w:numFmt w:val="bullet"/>
      <w:lvlText w:val=""/>
      <w:lvlJc w:val="left"/>
      <w:pPr>
        <w:tabs>
          <w:tab w:val="num" w:pos="1440"/>
        </w:tabs>
        <w:ind w:left="1440" w:hanging="360"/>
      </w:pPr>
      <w:rPr>
        <w:rFonts w:ascii="Wingdings 2" w:hAnsi="Wingdings 2" w:hint="default"/>
      </w:rPr>
    </w:lvl>
    <w:lvl w:ilvl="2" w:tplc="B4F25148">
      <w:start w:val="1"/>
      <w:numFmt w:val="decimal"/>
      <w:lvlText w:val="%3."/>
      <w:lvlJc w:val="left"/>
      <w:pPr>
        <w:tabs>
          <w:tab w:val="num" w:pos="2160"/>
        </w:tabs>
        <w:ind w:left="2160" w:hanging="360"/>
      </w:pPr>
    </w:lvl>
    <w:lvl w:ilvl="3" w:tplc="A2E60032" w:tentative="1">
      <w:start w:val="1"/>
      <w:numFmt w:val="bullet"/>
      <w:lvlText w:val=""/>
      <w:lvlJc w:val="left"/>
      <w:pPr>
        <w:tabs>
          <w:tab w:val="num" w:pos="2880"/>
        </w:tabs>
        <w:ind w:left="2880" w:hanging="360"/>
      </w:pPr>
      <w:rPr>
        <w:rFonts w:ascii="Wingdings 2" w:hAnsi="Wingdings 2" w:hint="default"/>
      </w:rPr>
    </w:lvl>
    <w:lvl w:ilvl="4" w:tplc="CE88B1CC" w:tentative="1">
      <w:start w:val="1"/>
      <w:numFmt w:val="bullet"/>
      <w:lvlText w:val=""/>
      <w:lvlJc w:val="left"/>
      <w:pPr>
        <w:tabs>
          <w:tab w:val="num" w:pos="3600"/>
        </w:tabs>
        <w:ind w:left="3600" w:hanging="360"/>
      </w:pPr>
      <w:rPr>
        <w:rFonts w:ascii="Wingdings 2" w:hAnsi="Wingdings 2" w:hint="default"/>
      </w:rPr>
    </w:lvl>
    <w:lvl w:ilvl="5" w:tplc="6DD866E4" w:tentative="1">
      <w:start w:val="1"/>
      <w:numFmt w:val="bullet"/>
      <w:lvlText w:val=""/>
      <w:lvlJc w:val="left"/>
      <w:pPr>
        <w:tabs>
          <w:tab w:val="num" w:pos="4320"/>
        </w:tabs>
        <w:ind w:left="4320" w:hanging="360"/>
      </w:pPr>
      <w:rPr>
        <w:rFonts w:ascii="Wingdings 2" w:hAnsi="Wingdings 2" w:hint="default"/>
      </w:rPr>
    </w:lvl>
    <w:lvl w:ilvl="6" w:tplc="AAE00708" w:tentative="1">
      <w:start w:val="1"/>
      <w:numFmt w:val="bullet"/>
      <w:lvlText w:val=""/>
      <w:lvlJc w:val="left"/>
      <w:pPr>
        <w:tabs>
          <w:tab w:val="num" w:pos="5040"/>
        </w:tabs>
        <w:ind w:left="5040" w:hanging="360"/>
      </w:pPr>
      <w:rPr>
        <w:rFonts w:ascii="Wingdings 2" w:hAnsi="Wingdings 2" w:hint="default"/>
      </w:rPr>
    </w:lvl>
    <w:lvl w:ilvl="7" w:tplc="3552E154" w:tentative="1">
      <w:start w:val="1"/>
      <w:numFmt w:val="bullet"/>
      <w:lvlText w:val=""/>
      <w:lvlJc w:val="left"/>
      <w:pPr>
        <w:tabs>
          <w:tab w:val="num" w:pos="5760"/>
        </w:tabs>
        <w:ind w:left="5760" w:hanging="360"/>
      </w:pPr>
      <w:rPr>
        <w:rFonts w:ascii="Wingdings 2" w:hAnsi="Wingdings 2" w:hint="default"/>
      </w:rPr>
    </w:lvl>
    <w:lvl w:ilvl="8" w:tplc="D1844444" w:tentative="1">
      <w:start w:val="1"/>
      <w:numFmt w:val="bullet"/>
      <w:lvlText w:val=""/>
      <w:lvlJc w:val="left"/>
      <w:pPr>
        <w:tabs>
          <w:tab w:val="num" w:pos="6480"/>
        </w:tabs>
        <w:ind w:left="6480" w:hanging="360"/>
      </w:pPr>
      <w:rPr>
        <w:rFonts w:ascii="Wingdings 2" w:hAnsi="Wingdings 2" w:hint="default"/>
      </w:rPr>
    </w:lvl>
  </w:abstractNum>
  <w:abstractNum w:abstractNumId="1">
    <w:nsid w:val="469B7396"/>
    <w:multiLevelType w:val="hybridMultilevel"/>
    <w:tmpl w:val="36D03140"/>
    <w:lvl w:ilvl="0" w:tplc="CE8A0A86">
      <w:start w:val="1"/>
      <w:numFmt w:val="bullet"/>
      <w:lvlText w:val=""/>
      <w:lvlJc w:val="left"/>
      <w:pPr>
        <w:tabs>
          <w:tab w:val="num" w:pos="720"/>
        </w:tabs>
        <w:ind w:left="720" w:hanging="360"/>
      </w:pPr>
      <w:rPr>
        <w:rFonts w:ascii="Wingdings" w:hAnsi="Wingdings" w:hint="default"/>
      </w:rPr>
    </w:lvl>
    <w:lvl w:ilvl="1" w:tplc="027EEA76">
      <w:start w:val="565"/>
      <w:numFmt w:val="bullet"/>
      <w:lvlText w:val=""/>
      <w:lvlJc w:val="left"/>
      <w:pPr>
        <w:tabs>
          <w:tab w:val="num" w:pos="1440"/>
        </w:tabs>
        <w:ind w:left="1440" w:hanging="360"/>
      </w:pPr>
      <w:rPr>
        <w:rFonts w:ascii="Wingdings 2" w:hAnsi="Wingdings 2" w:hint="default"/>
      </w:rPr>
    </w:lvl>
    <w:lvl w:ilvl="2" w:tplc="51E4F44E" w:tentative="1">
      <w:start w:val="1"/>
      <w:numFmt w:val="bullet"/>
      <w:lvlText w:val=""/>
      <w:lvlJc w:val="left"/>
      <w:pPr>
        <w:tabs>
          <w:tab w:val="num" w:pos="2160"/>
        </w:tabs>
        <w:ind w:left="2160" w:hanging="360"/>
      </w:pPr>
      <w:rPr>
        <w:rFonts w:ascii="Wingdings" w:hAnsi="Wingdings" w:hint="default"/>
      </w:rPr>
    </w:lvl>
    <w:lvl w:ilvl="3" w:tplc="F97E01EA" w:tentative="1">
      <w:start w:val="1"/>
      <w:numFmt w:val="bullet"/>
      <w:lvlText w:val=""/>
      <w:lvlJc w:val="left"/>
      <w:pPr>
        <w:tabs>
          <w:tab w:val="num" w:pos="2880"/>
        </w:tabs>
        <w:ind w:left="2880" w:hanging="360"/>
      </w:pPr>
      <w:rPr>
        <w:rFonts w:ascii="Wingdings" w:hAnsi="Wingdings" w:hint="default"/>
      </w:rPr>
    </w:lvl>
    <w:lvl w:ilvl="4" w:tplc="AA68F456" w:tentative="1">
      <w:start w:val="1"/>
      <w:numFmt w:val="bullet"/>
      <w:lvlText w:val=""/>
      <w:lvlJc w:val="left"/>
      <w:pPr>
        <w:tabs>
          <w:tab w:val="num" w:pos="3600"/>
        </w:tabs>
        <w:ind w:left="3600" w:hanging="360"/>
      </w:pPr>
      <w:rPr>
        <w:rFonts w:ascii="Wingdings" w:hAnsi="Wingdings" w:hint="default"/>
      </w:rPr>
    </w:lvl>
    <w:lvl w:ilvl="5" w:tplc="3C5E760A" w:tentative="1">
      <w:start w:val="1"/>
      <w:numFmt w:val="bullet"/>
      <w:lvlText w:val=""/>
      <w:lvlJc w:val="left"/>
      <w:pPr>
        <w:tabs>
          <w:tab w:val="num" w:pos="4320"/>
        </w:tabs>
        <w:ind w:left="4320" w:hanging="360"/>
      </w:pPr>
      <w:rPr>
        <w:rFonts w:ascii="Wingdings" w:hAnsi="Wingdings" w:hint="default"/>
      </w:rPr>
    </w:lvl>
    <w:lvl w:ilvl="6" w:tplc="C730F62A" w:tentative="1">
      <w:start w:val="1"/>
      <w:numFmt w:val="bullet"/>
      <w:lvlText w:val=""/>
      <w:lvlJc w:val="left"/>
      <w:pPr>
        <w:tabs>
          <w:tab w:val="num" w:pos="5040"/>
        </w:tabs>
        <w:ind w:left="5040" w:hanging="360"/>
      </w:pPr>
      <w:rPr>
        <w:rFonts w:ascii="Wingdings" w:hAnsi="Wingdings" w:hint="default"/>
      </w:rPr>
    </w:lvl>
    <w:lvl w:ilvl="7" w:tplc="43F6AE4E" w:tentative="1">
      <w:start w:val="1"/>
      <w:numFmt w:val="bullet"/>
      <w:lvlText w:val=""/>
      <w:lvlJc w:val="left"/>
      <w:pPr>
        <w:tabs>
          <w:tab w:val="num" w:pos="5760"/>
        </w:tabs>
        <w:ind w:left="5760" w:hanging="360"/>
      </w:pPr>
      <w:rPr>
        <w:rFonts w:ascii="Wingdings" w:hAnsi="Wingdings" w:hint="default"/>
      </w:rPr>
    </w:lvl>
    <w:lvl w:ilvl="8" w:tplc="5B5A0552" w:tentative="1">
      <w:start w:val="1"/>
      <w:numFmt w:val="bullet"/>
      <w:lvlText w:val=""/>
      <w:lvlJc w:val="left"/>
      <w:pPr>
        <w:tabs>
          <w:tab w:val="num" w:pos="6480"/>
        </w:tabs>
        <w:ind w:left="6480" w:hanging="360"/>
      </w:pPr>
      <w:rPr>
        <w:rFonts w:ascii="Wingdings" w:hAnsi="Wingdings" w:hint="default"/>
      </w:rPr>
    </w:lvl>
  </w:abstractNum>
  <w:abstractNum w:abstractNumId="2">
    <w:nsid w:val="57743ADD"/>
    <w:multiLevelType w:val="hybridMultilevel"/>
    <w:tmpl w:val="C7D831D4"/>
    <w:lvl w:ilvl="0" w:tplc="EC643E60">
      <w:start w:val="1"/>
      <w:numFmt w:val="bullet"/>
      <w:lvlText w:val=""/>
      <w:lvlJc w:val="left"/>
      <w:pPr>
        <w:tabs>
          <w:tab w:val="num" w:pos="720"/>
        </w:tabs>
        <w:ind w:left="720" w:hanging="360"/>
      </w:pPr>
      <w:rPr>
        <w:rFonts w:ascii="Wingdings" w:hAnsi="Wingdings" w:hint="default"/>
      </w:rPr>
    </w:lvl>
    <w:lvl w:ilvl="1" w:tplc="637E58A8" w:tentative="1">
      <w:start w:val="1"/>
      <w:numFmt w:val="bullet"/>
      <w:lvlText w:val=""/>
      <w:lvlJc w:val="left"/>
      <w:pPr>
        <w:tabs>
          <w:tab w:val="num" w:pos="1440"/>
        </w:tabs>
        <w:ind w:left="1440" w:hanging="360"/>
      </w:pPr>
      <w:rPr>
        <w:rFonts w:ascii="Wingdings" w:hAnsi="Wingdings" w:hint="default"/>
      </w:rPr>
    </w:lvl>
    <w:lvl w:ilvl="2" w:tplc="7F8203E0" w:tentative="1">
      <w:start w:val="1"/>
      <w:numFmt w:val="bullet"/>
      <w:lvlText w:val=""/>
      <w:lvlJc w:val="left"/>
      <w:pPr>
        <w:tabs>
          <w:tab w:val="num" w:pos="2160"/>
        </w:tabs>
        <w:ind w:left="2160" w:hanging="360"/>
      </w:pPr>
      <w:rPr>
        <w:rFonts w:ascii="Wingdings" w:hAnsi="Wingdings" w:hint="default"/>
      </w:rPr>
    </w:lvl>
    <w:lvl w:ilvl="3" w:tplc="095E9A1C" w:tentative="1">
      <w:start w:val="1"/>
      <w:numFmt w:val="bullet"/>
      <w:lvlText w:val=""/>
      <w:lvlJc w:val="left"/>
      <w:pPr>
        <w:tabs>
          <w:tab w:val="num" w:pos="2880"/>
        </w:tabs>
        <w:ind w:left="2880" w:hanging="360"/>
      </w:pPr>
      <w:rPr>
        <w:rFonts w:ascii="Wingdings" w:hAnsi="Wingdings" w:hint="default"/>
      </w:rPr>
    </w:lvl>
    <w:lvl w:ilvl="4" w:tplc="8FEA7ABA" w:tentative="1">
      <w:start w:val="1"/>
      <w:numFmt w:val="bullet"/>
      <w:lvlText w:val=""/>
      <w:lvlJc w:val="left"/>
      <w:pPr>
        <w:tabs>
          <w:tab w:val="num" w:pos="3600"/>
        </w:tabs>
        <w:ind w:left="3600" w:hanging="360"/>
      </w:pPr>
      <w:rPr>
        <w:rFonts w:ascii="Wingdings" w:hAnsi="Wingdings" w:hint="default"/>
      </w:rPr>
    </w:lvl>
    <w:lvl w:ilvl="5" w:tplc="8D5456D0" w:tentative="1">
      <w:start w:val="1"/>
      <w:numFmt w:val="bullet"/>
      <w:lvlText w:val=""/>
      <w:lvlJc w:val="left"/>
      <w:pPr>
        <w:tabs>
          <w:tab w:val="num" w:pos="4320"/>
        </w:tabs>
        <w:ind w:left="4320" w:hanging="360"/>
      </w:pPr>
      <w:rPr>
        <w:rFonts w:ascii="Wingdings" w:hAnsi="Wingdings" w:hint="default"/>
      </w:rPr>
    </w:lvl>
    <w:lvl w:ilvl="6" w:tplc="F51CC320" w:tentative="1">
      <w:start w:val="1"/>
      <w:numFmt w:val="bullet"/>
      <w:lvlText w:val=""/>
      <w:lvlJc w:val="left"/>
      <w:pPr>
        <w:tabs>
          <w:tab w:val="num" w:pos="5040"/>
        </w:tabs>
        <w:ind w:left="5040" w:hanging="360"/>
      </w:pPr>
      <w:rPr>
        <w:rFonts w:ascii="Wingdings" w:hAnsi="Wingdings" w:hint="default"/>
      </w:rPr>
    </w:lvl>
    <w:lvl w:ilvl="7" w:tplc="5F6C07DC" w:tentative="1">
      <w:start w:val="1"/>
      <w:numFmt w:val="bullet"/>
      <w:lvlText w:val=""/>
      <w:lvlJc w:val="left"/>
      <w:pPr>
        <w:tabs>
          <w:tab w:val="num" w:pos="5760"/>
        </w:tabs>
        <w:ind w:left="5760" w:hanging="360"/>
      </w:pPr>
      <w:rPr>
        <w:rFonts w:ascii="Wingdings" w:hAnsi="Wingdings" w:hint="default"/>
      </w:rPr>
    </w:lvl>
    <w:lvl w:ilvl="8" w:tplc="0728C676" w:tentative="1">
      <w:start w:val="1"/>
      <w:numFmt w:val="bullet"/>
      <w:lvlText w:val=""/>
      <w:lvlJc w:val="left"/>
      <w:pPr>
        <w:tabs>
          <w:tab w:val="num" w:pos="6480"/>
        </w:tabs>
        <w:ind w:left="6480" w:hanging="360"/>
      </w:pPr>
      <w:rPr>
        <w:rFonts w:ascii="Wingdings" w:hAnsi="Wingdings" w:hint="default"/>
      </w:rPr>
    </w:lvl>
  </w:abstractNum>
  <w:abstractNum w:abstractNumId="3">
    <w:nsid w:val="61071BE2"/>
    <w:multiLevelType w:val="hybridMultilevel"/>
    <w:tmpl w:val="D61A20E4"/>
    <w:lvl w:ilvl="0" w:tplc="37D68CC0">
      <w:start w:val="1"/>
      <w:numFmt w:val="bullet"/>
      <w:lvlText w:val=""/>
      <w:lvlJc w:val="left"/>
      <w:pPr>
        <w:tabs>
          <w:tab w:val="num" w:pos="720"/>
        </w:tabs>
        <w:ind w:left="720" w:hanging="360"/>
      </w:pPr>
      <w:rPr>
        <w:rFonts w:ascii="Wingdings" w:hAnsi="Wingdings" w:hint="default"/>
      </w:rPr>
    </w:lvl>
    <w:lvl w:ilvl="1" w:tplc="3078E142">
      <w:start w:val="565"/>
      <w:numFmt w:val="bullet"/>
      <w:lvlText w:val=""/>
      <w:lvlJc w:val="left"/>
      <w:pPr>
        <w:tabs>
          <w:tab w:val="num" w:pos="1440"/>
        </w:tabs>
        <w:ind w:left="1440" w:hanging="360"/>
      </w:pPr>
      <w:rPr>
        <w:rFonts w:ascii="Wingdings 2" w:hAnsi="Wingdings 2" w:hint="default"/>
      </w:rPr>
    </w:lvl>
    <w:lvl w:ilvl="2" w:tplc="47B20E2A" w:tentative="1">
      <w:start w:val="1"/>
      <w:numFmt w:val="bullet"/>
      <w:lvlText w:val=""/>
      <w:lvlJc w:val="left"/>
      <w:pPr>
        <w:tabs>
          <w:tab w:val="num" w:pos="2160"/>
        </w:tabs>
        <w:ind w:left="2160" w:hanging="360"/>
      </w:pPr>
      <w:rPr>
        <w:rFonts w:ascii="Wingdings" w:hAnsi="Wingdings" w:hint="default"/>
      </w:rPr>
    </w:lvl>
    <w:lvl w:ilvl="3" w:tplc="A866BACE" w:tentative="1">
      <w:start w:val="1"/>
      <w:numFmt w:val="bullet"/>
      <w:lvlText w:val=""/>
      <w:lvlJc w:val="left"/>
      <w:pPr>
        <w:tabs>
          <w:tab w:val="num" w:pos="2880"/>
        </w:tabs>
        <w:ind w:left="2880" w:hanging="360"/>
      </w:pPr>
      <w:rPr>
        <w:rFonts w:ascii="Wingdings" w:hAnsi="Wingdings" w:hint="default"/>
      </w:rPr>
    </w:lvl>
    <w:lvl w:ilvl="4" w:tplc="017AF036" w:tentative="1">
      <w:start w:val="1"/>
      <w:numFmt w:val="bullet"/>
      <w:lvlText w:val=""/>
      <w:lvlJc w:val="left"/>
      <w:pPr>
        <w:tabs>
          <w:tab w:val="num" w:pos="3600"/>
        </w:tabs>
        <w:ind w:left="3600" w:hanging="360"/>
      </w:pPr>
      <w:rPr>
        <w:rFonts w:ascii="Wingdings" w:hAnsi="Wingdings" w:hint="default"/>
      </w:rPr>
    </w:lvl>
    <w:lvl w:ilvl="5" w:tplc="EDC0725E" w:tentative="1">
      <w:start w:val="1"/>
      <w:numFmt w:val="bullet"/>
      <w:lvlText w:val=""/>
      <w:lvlJc w:val="left"/>
      <w:pPr>
        <w:tabs>
          <w:tab w:val="num" w:pos="4320"/>
        </w:tabs>
        <w:ind w:left="4320" w:hanging="360"/>
      </w:pPr>
      <w:rPr>
        <w:rFonts w:ascii="Wingdings" w:hAnsi="Wingdings" w:hint="default"/>
      </w:rPr>
    </w:lvl>
    <w:lvl w:ilvl="6" w:tplc="22241D3C" w:tentative="1">
      <w:start w:val="1"/>
      <w:numFmt w:val="bullet"/>
      <w:lvlText w:val=""/>
      <w:lvlJc w:val="left"/>
      <w:pPr>
        <w:tabs>
          <w:tab w:val="num" w:pos="5040"/>
        </w:tabs>
        <w:ind w:left="5040" w:hanging="360"/>
      </w:pPr>
      <w:rPr>
        <w:rFonts w:ascii="Wingdings" w:hAnsi="Wingdings" w:hint="default"/>
      </w:rPr>
    </w:lvl>
    <w:lvl w:ilvl="7" w:tplc="F3DAB430" w:tentative="1">
      <w:start w:val="1"/>
      <w:numFmt w:val="bullet"/>
      <w:lvlText w:val=""/>
      <w:lvlJc w:val="left"/>
      <w:pPr>
        <w:tabs>
          <w:tab w:val="num" w:pos="5760"/>
        </w:tabs>
        <w:ind w:left="5760" w:hanging="360"/>
      </w:pPr>
      <w:rPr>
        <w:rFonts w:ascii="Wingdings" w:hAnsi="Wingdings" w:hint="default"/>
      </w:rPr>
    </w:lvl>
    <w:lvl w:ilvl="8" w:tplc="439636CA" w:tentative="1">
      <w:start w:val="1"/>
      <w:numFmt w:val="bullet"/>
      <w:lvlText w:val=""/>
      <w:lvlJc w:val="left"/>
      <w:pPr>
        <w:tabs>
          <w:tab w:val="num" w:pos="6480"/>
        </w:tabs>
        <w:ind w:left="6480" w:hanging="360"/>
      </w:pPr>
      <w:rPr>
        <w:rFonts w:ascii="Wingdings" w:hAnsi="Wingdings" w:hint="default"/>
      </w:rPr>
    </w:lvl>
  </w:abstractNum>
  <w:abstractNum w:abstractNumId="4">
    <w:nsid w:val="6B5B4314"/>
    <w:multiLevelType w:val="hybridMultilevel"/>
    <w:tmpl w:val="26B41CBE"/>
    <w:lvl w:ilvl="0" w:tplc="197861DC">
      <w:start w:val="1"/>
      <w:numFmt w:val="bullet"/>
      <w:lvlText w:val=""/>
      <w:lvlJc w:val="left"/>
      <w:pPr>
        <w:tabs>
          <w:tab w:val="num" w:pos="720"/>
        </w:tabs>
        <w:ind w:left="720" w:hanging="360"/>
      </w:pPr>
      <w:rPr>
        <w:rFonts w:ascii="Wingdings" w:hAnsi="Wingdings" w:hint="default"/>
      </w:rPr>
    </w:lvl>
    <w:lvl w:ilvl="1" w:tplc="A91871A2">
      <w:start w:val="351"/>
      <w:numFmt w:val="bullet"/>
      <w:lvlText w:val=""/>
      <w:lvlJc w:val="left"/>
      <w:pPr>
        <w:tabs>
          <w:tab w:val="num" w:pos="1440"/>
        </w:tabs>
        <w:ind w:left="1440" w:hanging="360"/>
      </w:pPr>
      <w:rPr>
        <w:rFonts w:ascii="Wingdings 2" w:hAnsi="Wingdings 2" w:hint="default"/>
      </w:rPr>
    </w:lvl>
    <w:lvl w:ilvl="2" w:tplc="E5348728" w:tentative="1">
      <w:start w:val="1"/>
      <w:numFmt w:val="bullet"/>
      <w:lvlText w:val=""/>
      <w:lvlJc w:val="left"/>
      <w:pPr>
        <w:tabs>
          <w:tab w:val="num" w:pos="2160"/>
        </w:tabs>
        <w:ind w:left="2160" w:hanging="360"/>
      </w:pPr>
      <w:rPr>
        <w:rFonts w:ascii="Wingdings" w:hAnsi="Wingdings" w:hint="default"/>
      </w:rPr>
    </w:lvl>
    <w:lvl w:ilvl="3" w:tplc="7EAAE88A" w:tentative="1">
      <w:start w:val="1"/>
      <w:numFmt w:val="bullet"/>
      <w:lvlText w:val=""/>
      <w:lvlJc w:val="left"/>
      <w:pPr>
        <w:tabs>
          <w:tab w:val="num" w:pos="2880"/>
        </w:tabs>
        <w:ind w:left="2880" w:hanging="360"/>
      </w:pPr>
      <w:rPr>
        <w:rFonts w:ascii="Wingdings" w:hAnsi="Wingdings" w:hint="default"/>
      </w:rPr>
    </w:lvl>
    <w:lvl w:ilvl="4" w:tplc="888254EC" w:tentative="1">
      <w:start w:val="1"/>
      <w:numFmt w:val="bullet"/>
      <w:lvlText w:val=""/>
      <w:lvlJc w:val="left"/>
      <w:pPr>
        <w:tabs>
          <w:tab w:val="num" w:pos="3600"/>
        </w:tabs>
        <w:ind w:left="3600" w:hanging="360"/>
      </w:pPr>
      <w:rPr>
        <w:rFonts w:ascii="Wingdings" w:hAnsi="Wingdings" w:hint="default"/>
      </w:rPr>
    </w:lvl>
    <w:lvl w:ilvl="5" w:tplc="54943C92" w:tentative="1">
      <w:start w:val="1"/>
      <w:numFmt w:val="bullet"/>
      <w:lvlText w:val=""/>
      <w:lvlJc w:val="left"/>
      <w:pPr>
        <w:tabs>
          <w:tab w:val="num" w:pos="4320"/>
        </w:tabs>
        <w:ind w:left="4320" w:hanging="360"/>
      </w:pPr>
      <w:rPr>
        <w:rFonts w:ascii="Wingdings" w:hAnsi="Wingdings" w:hint="default"/>
      </w:rPr>
    </w:lvl>
    <w:lvl w:ilvl="6" w:tplc="071CF810" w:tentative="1">
      <w:start w:val="1"/>
      <w:numFmt w:val="bullet"/>
      <w:lvlText w:val=""/>
      <w:lvlJc w:val="left"/>
      <w:pPr>
        <w:tabs>
          <w:tab w:val="num" w:pos="5040"/>
        </w:tabs>
        <w:ind w:left="5040" w:hanging="360"/>
      </w:pPr>
      <w:rPr>
        <w:rFonts w:ascii="Wingdings" w:hAnsi="Wingdings" w:hint="default"/>
      </w:rPr>
    </w:lvl>
    <w:lvl w:ilvl="7" w:tplc="0BF406BC" w:tentative="1">
      <w:start w:val="1"/>
      <w:numFmt w:val="bullet"/>
      <w:lvlText w:val=""/>
      <w:lvlJc w:val="left"/>
      <w:pPr>
        <w:tabs>
          <w:tab w:val="num" w:pos="5760"/>
        </w:tabs>
        <w:ind w:left="5760" w:hanging="360"/>
      </w:pPr>
      <w:rPr>
        <w:rFonts w:ascii="Wingdings" w:hAnsi="Wingdings" w:hint="default"/>
      </w:rPr>
    </w:lvl>
    <w:lvl w:ilvl="8" w:tplc="CC9402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56"/>
    <w:rsid w:val="00297E9D"/>
    <w:rsid w:val="002E1469"/>
    <w:rsid w:val="00D54108"/>
    <w:rsid w:val="00DD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8701">
      <w:bodyDiv w:val="1"/>
      <w:marLeft w:val="0"/>
      <w:marRight w:val="0"/>
      <w:marTop w:val="0"/>
      <w:marBottom w:val="0"/>
      <w:divBdr>
        <w:top w:val="none" w:sz="0" w:space="0" w:color="auto"/>
        <w:left w:val="none" w:sz="0" w:space="0" w:color="auto"/>
        <w:bottom w:val="none" w:sz="0" w:space="0" w:color="auto"/>
        <w:right w:val="none" w:sz="0" w:space="0" w:color="auto"/>
      </w:divBdr>
      <w:divsChild>
        <w:div w:id="60954950">
          <w:marLeft w:val="1008"/>
          <w:marRight w:val="0"/>
          <w:marTop w:val="134"/>
          <w:marBottom w:val="0"/>
          <w:divBdr>
            <w:top w:val="none" w:sz="0" w:space="0" w:color="auto"/>
            <w:left w:val="none" w:sz="0" w:space="0" w:color="auto"/>
            <w:bottom w:val="none" w:sz="0" w:space="0" w:color="auto"/>
            <w:right w:val="none" w:sz="0" w:space="0" w:color="auto"/>
          </w:divBdr>
        </w:div>
        <w:div w:id="669528729">
          <w:marLeft w:val="1944"/>
          <w:marRight w:val="0"/>
          <w:marTop w:val="115"/>
          <w:marBottom w:val="0"/>
          <w:divBdr>
            <w:top w:val="none" w:sz="0" w:space="0" w:color="auto"/>
            <w:left w:val="none" w:sz="0" w:space="0" w:color="auto"/>
            <w:bottom w:val="none" w:sz="0" w:space="0" w:color="auto"/>
            <w:right w:val="none" w:sz="0" w:space="0" w:color="auto"/>
          </w:divBdr>
        </w:div>
        <w:div w:id="856191103">
          <w:marLeft w:val="1944"/>
          <w:marRight w:val="0"/>
          <w:marTop w:val="115"/>
          <w:marBottom w:val="0"/>
          <w:divBdr>
            <w:top w:val="none" w:sz="0" w:space="0" w:color="auto"/>
            <w:left w:val="none" w:sz="0" w:space="0" w:color="auto"/>
            <w:bottom w:val="none" w:sz="0" w:space="0" w:color="auto"/>
            <w:right w:val="none" w:sz="0" w:space="0" w:color="auto"/>
          </w:divBdr>
        </w:div>
        <w:div w:id="1157459576">
          <w:marLeft w:val="432"/>
          <w:marRight w:val="0"/>
          <w:marTop w:val="120"/>
          <w:marBottom w:val="0"/>
          <w:divBdr>
            <w:top w:val="none" w:sz="0" w:space="0" w:color="auto"/>
            <w:left w:val="none" w:sz="0" w:space="0" w:color="auto"/>
            <w:bottom w:val="none" w:sz="0" w:space="0" w:color="auto"/>
            <w:right w:val="none" w:sz="0" w:space="0" w:color="auto"/>
          </w:divBdr>
        </w:div>
      </w:divsChild>
    </w:div>
    <w:div w:id="776556904">
      <w:bodyDiv w:val="1"/>
      <w:marLeft w:val="0"/>
      <w:marRight w:val="0"/>
      <w:marTop w:val="0"/>
      <w:marBottom w:val="0"/>
      <w:divBdr>
        <w:top w:val="none" w:sz="0" w:space="0" w:color="auto"/>
        <w:left w:val="none" w:sz="0" w:space="0" w:color="auto"/>
        <w:bottom w:val="none" w:sz="0" w:space="0" w:color="auto"/>
        <w:right w:val="none" w:sz="0" w:space="0" w:color="auto"/>
      </w:divBdr>
      <w:divsChild>
        <w:div w:id="1517109090">
          <w:marLeft w:val="1195"/>
          <w:marRight w:val="0"/>
          <w:marTop w:val="0"/>
          <w:marBottom w:val="0"/>
          <w:divBdr>
            <w:top w:val="none" w:sz="0" w:space="0" w:color="auto"/>
            <w:left w:val="none" w:sz="0" w:space="0" w:color="auto"/>
            <w:bottom w:val="none" w:sz="0" w:space="0" w:color="auto"/>
            <w:right w:val="none" w:sz="0" w:space="0" w:color="auto"/>
          </w:divBdr>
        </w:div>
      </w:divsChild>
    </w:div>
    <w:div w:id="902910274">
      <w:bodyDiv w:val="1"/>
      <w:marLeft w:val="0"/>
      <w:marRight w:val="0"/>
      <w:marTop w:val="0"/>
      <w:marBottom w:val="0"/>
      <w:divBdr>
        <w:top w:val="none" w:sz="0" w:space="0" w:color="auto"/>
        <w:left w:val="none" w:sz="0" w:space="0" w:color="auto"/>
        <w:bottom w:val="none" w:sz="0" w:space="0" w:color="auto"/>
        <w:right w:val="none" w:sz="0" w:space="0" w:color="auto"/>
      </w:divBdr>
      <w:divsChild>
        <w:div w:id="1031144927">
          <w:marLeft w:val="432"/>
          <w:marRight w:val="0"/>
          <w:marTop w:val="120"/>
          <w:marBottom w:val="0"/>
          <w:divBdr>
            <w:top w:val="none" w:sz="0" w:space="0" w:color="auto"/>
            <w:left w:val="none" w:sz="0" w:space="0" w:color="auto"/>
            <w:bottom w:val="none" w:sz="0" w:space="0" w:color="auto"/>
            <w:right w:val="none" w:sz="0" w:space="0" w:color="auto"/>
          </w:divBdr>
        </w:div>
        <w:div w:id="1574391704">
          <w:marLeft w:val="1008"/>
          <w:marRight w:val="0"/>
          <w:marTop w:val="120"/>
          <w:marBottom w:val="0"/>
          <w:divBdr>
            <w:top w:val="none" w:sz="0" w:space="0" w:color="auto"/>
            <w:left w:val="none" w:sz="0" w:space="0" w:color="auto"/>
            <w:bottom w:val="none" w:sz="0" w:space="0" w:color="auto"/>
            <w:right w:val="none" w:sz="0" w:space="0" w:color="auto"/>
          </w:divBdr>
        </w:div>
        <w:div w:id="1774550219">
          <w:marLeft w:val="432"/>
          <w:marRight w:val="0"/>
          <w:marTop w:val="100"/>
          <w:marBottom w:val="0"/>
          <w:divBdr>
            <w:top w:val="none" w:sz="0" w:space="0" w:color="auto"/>
            <w:left w:val="none" w:sz="0" w:space="0" w:color="auto"/>
            <w:bottom w:val="none" w:sz="0" w:space="0" w:color="auto"/>
            <w:right w:val="none" w:sz="0" w:space="0" w:color="auto"/>
          </w:divBdr>
        </w:div>
        <w:div w:id="703988272">
          <w:marLeft w:val="432"/>
          <w:marRight w:val="0"/>
          <w:marTop w:val="120"/>
          <w:marBottom w:val="0"/>
          <w:divBdr>
            <w:top w:val="none" w:sz="0" w:space="0" w:color="auto"/>
            <w:left w:val="none" w:sz="0" w:space="0" w:color="auto"/>
            <w:bottom w:val="none" w:sz="0" w:space="0" w:color="auto"/>
            <w:right w:val="none" w:sz="0" w:space="0" w:color="auto"/>
          </w:divBdr>
        </w:div>
        <w:div w:id="83309925">
          <w:marLeft w:val="1296"/>
          <w:marRight w:val="0"/>
          <w:marTop w:val="120"/>
          <w:marBottom w:val="0"/>
          <w:divBdr>
            <w:top w:val="none" w:sz="0" w:space="0" w:color="auto"/>
            <w:left w:val="none" w:sz="0" w:space="0" w:color="auto"/>
            <w:bottom w:val="none" w:sz="0" w:space="0" w:color="auto"/>
            <w:right w:val="none" w:sz="0" w:space="0" w:color="auto"/>
          </w:divBdr>
        </w:div>
        <w:div w:id="1306205891">
          <w:marLeft w:val="1296"/>
          <w:marRight w:val="0"/>
          <w:marTop w:val="120"/>
          <w:marBottom w:val="0"/>
          <w:divBdr>
            <w:top w:val="none" w:sz="0" w:space="0" w:color="auto"/>
            <w:left w:val="none" w:sz="0" w:space="0" w:color="auto"/>
            <w:bottom w:val="none" w:sz="0" w:space="0" w:color="auto"/>
            <w:right w:val="none" w:sz="0" w:space="0" w:color="auto"/>
          </w:divBdr>
        </w:div>
        <w:div w:id="31542739">
          <w:marLeft w:val="1296"/>
          <w:marRight w:val="0"/>
          <w:marTop w:val="120"/>
          <w:marBottom w:val="0"/>
          <w:divBdr>
            <w:top w:val="none" w:sz="0" w:space="0" w:color="auto"/>
            <w:left w:val="none" w:sz="0" w:space="0" w:color="auto"/>
            <w:bottom w:val="none" w:sz="0" w:space="0" w:color="auto"/>
            <w:right w:val="none" w:sz="0" w:space="0" w:color="auto"/>
          </w:divBdr>
        </w:div>
      </w:divsChild>
    </w:div>
    <w:div w:id="1006900595">
      <w:bodyDiv w:val="1"/>
      <w:marLeft w:val="0"/>
      <w:marRight w:val="0"/>
      <w:marTop w:val="0"/>
      <w:marBottom w:val="0"/>
      <w:divBdr>
        <w:top w:val="none" w:sz="0" w:space="0" w:color="auto"/>
        <w:left w:val="none" w:sz="0" w:space="0" w:color="auto"/>
        <w:bottom w:val="none" w:sz="0" w:space="0" w:color="auto"/>
        <w:right w:val="none" w:sz="0" w:space="0" w:color="auto"/>
      </w:divBdr>
      <w:divsChild>
        <w:div w:id="502743588">
          <w:marLeft w:val="432"/>
          <w:marRight w:val="0"/>
          <w:marTop w:val="120"/>
          <w:marBottom w:val="0"/>
          <w:divBdr>
            <w:top w:val="none" w:sz="0" w:space="0" w:color="auto"/>
            <w:left w:val="none" w:sz="0" w:space="0" w:color="auto"/>
            <w:bottom w:val="none" w:sz="0" w:space="0" w:color="auto"/>
            <w:right w:val="none" w:sz="0" w:space="0" w:color="auto"/>
          </w:divBdr>
        </w:div>
        <w:div w:id="594168627">
          <w:marLeft w:val="1008"/>
          <w:marRight w:val="0"/>
          <w:marTop w:val="101"/>
          <w:marBottom w:val="0"/>
          <w:divBdr>
            <w:top w:val="none" w:sz="0" w:space="0" w:color="auto"/>
            <w:left w:val="none" w:sz="0" w:space="0" w:color="auto"/>
            <w:bottom w:val="none" w:sz="0" w:space="0" w:color="auto"/>
            <w:right w:val="none" w:sz="0" w:space="0" w:color="auto"/>
          </w:divBdr>
        </w:div>
        <w:div w:id="1292781089">
          <w:marLeft w:val="432"/>
          <w:marRight w:val="0"/>
          <w:marTop w:val="120"/>
          <w:marBottom w:val="0"/>
          <w:divBdr>
            <w:top w:val="none" w:sz="0" w:space="0" w:color="auto"/>
            <w:left w:val="none" w:sz="0" w:space="0" w:color="auto"/>
            <w:bottom w:val="none" w:sz="0" w:space="0" w:color="auto"/>
            <w:right w:val="none" w:sz="0" w:space="0" w:color="auto"/>
          </w:divBdr>
        </w:div>
        <w:div w:id="1397704323">
          <w:marLeft w:val="432"/>
          <w:marRight w:val="0"/>
          <w:marTop w:val="120"/>
          <w:marBottom w:val="0"/>
          <w:divBdr>
            <w:top w:val="none" w:sz="0" w:space="0" w:color="auto"/>
            <w:left w:val="none" w:sz="0" w:space="0" w:color="auto"/>
            <w:bottom w:val="none" w:sz="0" w:space="0" w:color="auto"/>
            <w:right w:val="none" w:sz="0" w:space="0" w:color="auto"/>
          </w:divBdr>
        </w:div>
      </w:divsChild>
    </w:div>
    <w:div w:id="1057242621">
      <w:bodyDiv w:val="1"/>
      <w:marLeft w:val="0"/>
      <w:marRight w:val="0"/>
      <w:marTop w:val="0"/>
      <w:marBottom w:val="0"/>
      <w:divBdr>
        <w:top w:val="none" w:sz="0" w:space="0" w:color="auto"/>
        <w:left w:val="none" w:sz="0" w:space="0" w:color="auto"/>
        <w:bottom w:val="none" w:sz="0" w:space="0" w:color="auto"/>
        <w:right w:val="none" w:sz="0" w:space="0" w:color="auto"/>
      </w:divBdr>
      <w:divsChild>
        <w:div w:id="1243566866">
          <w:marLeft w:val="432"/>
          <w:marRight w:val="0"/>
          <w:marTop w:val="120"/>
          <w:marBottom w:val="0"/>
          <w:divBdr>
            <w:top w:val="none" w:sz="0" w:space="0" w:color="auto"/>
            <w:left w:val="none" w:sz="0" w:space="0" w:color="auto"/>
            <w:bottom w:val="none" w:sz="0" w:space="0" w:color="auto"/>
            <w:right w:val="none" w:sz="0" w:space="0" w:color="auto"/>
          </w:divBdr>
        </w:div>
        <w:div w:id="111562856">
          <w:marLeft w:val="1008"/>
          <w:marRight w:val="0"/>
          <w:marTop w:val="130"/>
          <w:marBottom w:val="0"/>
          <w:divBdr>
            <w:top w:val="none" w:sz="0" w:space="0" w:color="auto"/>
            <w:left w:val="none" w:sz="0" w:space="0" w:color="auto"/>
            <w:bottom w:val="none" w:sz="0" w:space="0" w:color="auto"/>
            <w:right w:val="none" w:sz="0" w:space="0" w:color="auto"/>
          </w:divBdr>
        </w:div>
        <w:div w:id="1185245896">
          <w:marLeft w:val="432"/>
          <w:marRight w:val="0"/>
          <w:marTop w:val="120"/>
          <w:marBottom w:val="0"/>
          <w:divBdr>
            <w:top w:val="none" w:sz="0" w:space="0" w:color="auto"/>
            <w:left w:val="none" w:sz="0" w:space="0" w:color="auto"/>
            <w:bottom w:val="none" w:sz="0" w:space="0" w:color="auto"/>
            <w:right w:val="none" w:sz="0" w:space="0" w:color="auto"/>
          </w:divBdr>
        </w:div>
        <w:div w:id="988048038">
          <w:marLeft w:val="1008"/>
          <w:marRight w:val="0"/>
          <w:marTop w:val="80"/>
          <w:marBottom w:val="0"/>
          <w:divBdr>
            <w:top w:val="none" w:sz="0" w:space="0" w:color="auto"/>
            <w:left w:val="none" w:sz="0" w:space="0" w:color="auto"/>
            <w:bottom w:val="none" w:sz="0" w:space="0" w:color="auto"/>
            <w:right w:val="none" w:sz="0" w:space="0" w:color="auto"/>
          </w:divBdr>
        </w:div>
        <w:div w:id="1863081211">
          <w:marLeft w:val="1008"/>
          <w:marRight w:val="0"/>
          <w:marTop w:val="80"/>
          <w:marBottom w:val="0"/>
          <w:divBdr>
            <w:top w:val="none" w:sz="0" w:space="0" w:color="auto"/>
            <w:left w:val="none" w:sz="0" w:space="0" w:color="auto"/>
            <w:bottom w:val="none" w:sz="0" w:space="0" w:color="auto"/>
            <w:right w:val="none" w:sz="0" w:space="0" w:color="auto"/>
          </w:divBdr>
        </w:div>
        <w:div w:id="2133547704">
          <w:marLeft w:val="432"/>
          <w:marRight w:val="0"/>
          <w:marTop w:val="120"/>
          <w:marBottom w:val="0"/>
          <w:divBdr>
            <w:top w:val="none" w:sz="0" w:space="0" w:color="auto"/>
            <w:left w:val="none" w:sz="0" w:space="0" w:color="auto"/>
            <w:bottom w:val="none" w:sz="0" w:space="0" w:color="auto"/>
            <w:right w:val="none" w:sz="0" w:space="0" w:color="auto"/>
          </w:divBdr>
        </w:div>
        <w:div w:id="242111604">
          <w:marLeft w:val="432"/>
          <w:marRight w:val="0"/>
          <w:marTop w:val="120"/>
          <w:marBottom w:val="0"/>
          <w:divBdr>
            <w:top w:val="none" w:sz="0" w:space="0" w:color="auto"/>
            <w:left w:val="none" w:sz="0" w:space="0" w:color="auto"/>
            <w:bottom w:val="none" w:sz="0" w:space="0" w:color="auto"/>
            <w:right w:val="none" w:sz="0" w:space="0" w:color="auto"/>
          </w:divBdr>
        </w:div>
        <w:div w:id="1366058968">
          <w:marLeft w:val="1008"/>
          <w:marRight w:val="0"/>
          <w:marTop w:val="80"/>
          <w:marBottom w:val="0"/>
          <w:divBdr>
            <w:top w:val="none" w:sz="0" w:space="0" w:color="auto"/>
            <w:left w:val="none" w:sz="0" w:space="0" w:color="auto"/>
            <w:bottom w:val="none" w:sz="0" w:space="0" w:color="auto"/>
            <w:right w:val="none" w:sz="0" w:space="0" w:color="auto"/>
          </w:divBdr>
        </w:div>
        <w:div w:id="514467297">
          <w:marLeft w:val="1008"/>
          <w:marRight w:val="0"/>
          <w:marTop w:val="80"/>
          <w:marBottom w:val="0"/>
          <w:divBdr>
            <w:top w:val="none" w:sz="0" w:space="0" w:color="auto"/>
            <w:left w:val="none" w:sz="0" w:space="0" w:color="auto"/>
            <w:bottom w:val="none" w:sz="0" w:space="0" w:color="auto"/>
            <w:right w:val="none" w:sz="0" w:space="0" w:color="auto"/>
          </w:divBdr>
        </w:div>
      </w:divsChild>
    </w:div>
    <w:div w:id="1400707690">
      <w:bodyDiv w:val="1"/>
      <w:marLeft w:val="0"/>
      <w:marRight w:val="0"/>
      <w:marTop w:val="0"/>
      <w:marBottom w:val="0"/>
      <w:divBdr>
        <w:top w:val="none" w:sz="0" w:space="0" w:color="auto"/>
        <w:left w:val="none" w:sz="0" w:space="0" w:color="auto"/>
        <w:bottom w:val="none" w:sz="0" w:space="0" w:color="auto"/>
        <w:right w:val="none" w:sz="0" w:space="0" w:color="auto"/>
      </w:divBdr>
      <w:divsChild>
        <w:div w:id="1712999285">
          <w:marLeft w:val="432"/>
          <w:marRight w:val="0"/>
          <w:marTop w:val="120"/>
          <w:marBottom w:val="0"/>
          <w:divBdr>
            <w:top w:val="none" w:sz="0" w:space="0" w:color="auto"/>
            <w:left w:val="none" w:sz="0" w:space="0" w:color="auto"/>
            <w:bottom w:val="none" w:sz="0" w:space="0" w:color="auto"/>
            <w:right w:val="none" w:sz="0" w:space="0" w:color="auto"/>
          </w:divBdr>
        </w:div>
        <w:div w:id="1641033885">
          <w:marLeft w:val="1008"/>
          <w:marRight w:val="0"/>
          <w:marTop w:val="130"/>
          <w:marBottom w:val="0"/>
          <w:divBdr>
            <w:top w:val="none" w:sz="0" w:space="0" w:color="auto"/>
            <w:left w:val="none" w:sz="0" w:space="0" w:color="auto"/>
            <w:bottom w:val="none" w:sz="0" w:space="0" w:color="auto"/>
            <w:right w:val="none" w:sz="0" w:space="0" w:color="auto"/>
          </w:divBdr>
        </w:div>
        <w:div w:id="1553689411">
          <w:marLeft w:val="432"/>
          <w:marRight w:val="0"/>
          <w:marTop w:val="120"/>
          <w:marBottom w:val="0"/>
          <w:divBdr>
            <w:top w:val="none" w:sz="0" w:space="0" w:color="auto"/>
            <w:left w:val="none" w:sz="0" w:space="0" w:color="auto"/>
            <w:bottom w:val="none" w:sz="0" w:space="0" w:color="auto"/>
            <w:right w:val="none" w:sz="0" w:space="0" w:color="auto"/>
          </w:divBdr>
        </w:div>
        <w:div w:id="1913736377">
          <w:marLeft w:val="1008"/>
          <w:marRight w:val="0"/>
          <w:marTop w:val="80"/>
          <w:marBottom w:val="0"/>
          <w:divBdr>
            <w:top w:val="none" w:sz="0" w:space="0" w:color="auto"/>
            <w:left w:val="none" w:sz="0" w:space="0" w:color="auto"/>
            <w:bottom w:val="none" w:sz="0" w:space="0" w:color="auto"/>
            <w:right w:val="none" w:sz="0" w:space="0" w:color="auto"/>
          </w:divBdr>
        </w:div>
        <w:div w:id="527909258">
          <w:marLeft w:val="1008"/>
          <w:marRight w:val="0"/>
          <w:marTop w:val="80"/>
          <w:marBottom w:val="0"/>
          <w:divBdr>
            <w:top w:val="none" w:sz="0" w:space="0" w:color="auto"/>
            <w:left w:val="none" w:sz="0" w:space="0" w:color="auto"/>
            <w:bottom w:val="none" w:sz="0" w:space="0" w:color="auto"/>
            <w:right w:val="none" w:sz="0" w:space="0" w:color="auto"/>
          </w:divBdr>
        </w:div>
        <w:div w:id="912155023">
          <w:marLeft w:val="432"/>
          <w:marRight w:val="0"/>
          <w:marTop w:val="120"/>
          <w:marBottom w:val="0"/>
          <w:divBdr>
            <w:top w:val="none" w:sz="0" w:space="0" w:color="auto"/>
            <w:left w:val="none" w:sz="0" w:space="0" w:color="auto"/>
            <w:bottom w:val="none" w:sz="0" w:space="0" w:color="auto"/>
            <w:right w:val="none" w:sz="0" w:space="0" w:color="auto"/>
          </w:divBdr>
        </w:div>
        <w:div w:id="1199665165">
          <w:marLeft w:val="432"/>
          <w:marRight w:val="0"/>
          <w:marTop w:val="120"/>
          <w:marBottom w:val="0"/>
          <w:divBdr>
            <w:top w:val="none" w:sz="0" w:space="0" w:color="auto"/>
            <w:left w:val="none" w:sz="0" w:space="0" w:color="auto"/>
            <w:bottom w:val="none" w:sz="0" w:space="0" w:color="auto"/>
            <w:right w:val="none" w:sz="0" w:space="0" w:color="auto"/>
          </w:divBdr>
        </w:div>
        <w:div w:id="140854071">
          <w:marLeft w:val="1008"/>
          <w:marRight w:val="0"/>
          <w:marTop w:val="80"/>
          <w:marBottom w:val="0"/>
          <w:divBdr>
            <w:top w:val="none" w:sz="0" w:space="0" w:color="auto"/>
            <w:left w:val="none" w:sz="0" w:space="0" w:color="auto"/>
            <w:bottom w:val="none" w:sz="0" w:space="0" w:color="auto"/>
            <w:right w:val="none" w:sz="0" w:space="0" w:color="auto"/>
          </w:divBdr>
        </w:div>
        <w:div w:id="1465463627">
          <w:marLeft w:val="1008"/>
          <w:marRight w:val="0"/>
          <w:marTop w:val="80"/>
          <w:marBottom w:val="0"/>
          <w:divBdr>
            <w:top w:val="none" w:sz="0" w:space="0" w:color="auto"/>
            <w:left w:val="none" w:sz="0" w:space="0" w:color="auto"/>
            <w:bottom w:val="none" w:sz="0" w:space="0" w:color="auto"/>
            <w:right w:val="none" w:sz="0" w:space="0" w:color="auto"/>
          </w:divBdr>
        </w:div>
      </w:divsChild>
    </w:div>
    <w:div w:id="2058507181">
      <w:bodyDiv w:val="1"/>
      <w:marLeft w:val="0"/>
      <w:marRight w:val="0"/>
      <w:marTop w:val="0"/>
      <w:marBottom w:val="0"/>
      <w:divBdr>
        <w:top w:val="none" w:sz="0" w:space="0" w:color="auto"/>
        <w:left w:val="none" w:sz="0" w:space="0" w:color="auto"/>
        <w:bottom w:val="none" w:sz="0" w:space="0" w:color="auto"/>
        <w:right w:val="none" w:sz="0" w:space="0" w:color="auto"/>
      </w:divBdr>
      <w:divsChild>
        <w:div w:id="595215237">
          <w:marLeft w:val="432"/>
          <w:marRight w:val="0"/>
          <w:marTop w:val="120"/>
          <w:marBottom w:val="0"/>
          <w:divBdr>
            <w:top w:val="none" w:sz="0" w:space="0" w:color="auto"/>
            <w:left w:val="none" w:sz="0" w:space="0" w:color="auto"/>
            <w:bottom w:val="none" w:sz="0" w:space="0" w:color="auto"/>
            <w:right w:val="none" w:sz="0" w:space="0" w:color="auto"/>
          </w:divBdr>
        </w:div>
        <w:div w:id="1375350568">
          <w:marLeft w:val="1008"/>
          <w:marRight w:val="0"/>
          <w:marTop w:val="130"/>
          <w:marBottom w:val="0"/>
          <w:divBdr>
            <w:top w:val="none" w:sz="0" w:space="0" w:color="auto"/>
            <w:left w:val="none" w:sz="0" w:space="0" w:color="auto"/>
            <w:bottom w:val="none" w:sz="0" w:space="0" w:color="auto"/>
            <w:right w:val="none" w:sz="0" w:space="0" w:color="auto"/>
          </w:divBdr>
        </w:div>
        <w:div w:id="493111211">
          <w:marLeft w:val="432"/>
          <w:marRight w:val="0"/>
          <w:marTop w:val="120"/>
          <w:marBottom w:val="0"/>
          <w:divBdr>
            <w:top w:val="none" w:sz="0" w:space="0" w:color="auto"/>
            <w:left w:val="none" w:sz="0" w:space="0" w:color="auto"/>
            <w:bottom w:val="none" w:sz="0" w:space="0" w:color="auto"/>
            <w:right w:val="none" w:sz="0" w:space="0" w:color="auto"/>
          </w:divBdr>
        </w:div>
        <w:div w:id="169374625">
          <w:marLeft w:val="1008"/>
          <w:marRight w:val="0"/>
          <w:marTop w:val="80"/>
          <w:marBottom w:val="0"/>
          <w:divBdr>
            <w:top w:val="none" w:sz="0" w:space="0" w:color="auto"/>
            <w:left w:val="none" w:sz="0" w:space="0" w:color="auto"/>
            <w:bottom w:val="none" w:sz="0" w:space="0" w:color="auto"/>
            <w:right w:val="none" w:sz="0" w:space="0" w:color="auto"/>
          </w:divBdr>
        </w:div>
        <w:div w:id="1655065622">
          <w:marLeft w:val="1008"/>
          <w:marRight w:val="0"/>
          <w:marTop w:val="80"/>
          <w:marBottom w:val="0"/>
          <w:divBdr>
            <w:top w:val="none" w:sz="0" w:space="0" w:color="auto"/>
            <w:left w:val="none" w:sz="0" w:space="0" w:color="auto"/>
            <w:bottom w:val="none" w:sz="0" w:space="0" w:color="auto"/>
            <w:right w:val="none" w:sz="0" w:space="0" w:color="auto"/>
          </w:divBdr>
        </w:div>
        <w:div w:id="1183131709">
          <w:marLeft w:val="432"/>
          <w:marRight w:val="0"/>
          <w:marTop w:val="120"/>
          <w:marBottom w:val="0"/>
          <w:divBdr>
            <w:top w:val="none" w:sz="0" w:space="0" w:color="auto"/>
            <w:left w:val="none" w:sz="0" w:space="0" w:color="auto"/>
            <w:bottom w:val="none" w:sz="0" w:space="0" w:color="auto"/>
            <w:right w:val="none" w:sz="0" w:space="0" w:color="auto"/>
          </w:divBdr>
        </w:div>
        <w:div w:id="1848053135">
          <w:marLeft w:val="432"/>
          <w:marRight w:val="0"/>
          <w:marTop w:val="120"/>
          <w:marBottom w:val="0"/>
          <w:divBdr>
            <w:top w:val="none" w:sz="0" w:space="0" w:color="auto"/>
            <w:left w:val="none" w:sz="0" w:space="0" w:color="auto"/>
            <w:bottom w:val="none" w:sz="0" w:space="0" w:color="auto"/>
            <w:right w:val="none" w:sz="0" w:space="0" w:color="auto"/>
          </w:divBdr>
        </w:div>
        <w:div w:id="106438433">
          <w:marLeft w:val="1008"/>
          <w:marRight w:val="0"/>
          <w:marTop w:val="80"/>
          <w:marBottom w:val="0"/>
          <w:divBdr>
            <w:top w:val="none" w:sz="0" w:space="0" w:color="auto"/>
            <w:left w:val="none" w:sz="0" w:space="0" w:color="auto"/>
            <w:bottom w:val="none" w:sz="0" w:space="0" w:color="auto"/>
            <w:right w:val="none" w:sz="0" w:space="0" w:color="auto"/>
          </w:divBdr>
        </w:div>
        <w:div w:id="1098209666">
          <w:marLeft w:val="1008"/>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1269</Characters>
  <Application>Microsoft Office Word</Application>
  <DocSecurity>0</DocSecurity>
  <Lines>10</Lines>
  <Paragraphs>2</Paragraphs>
  <ScaleCrop>false</ScaleCrop>
  <Company>Boise School District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Scott Moore</cp:lastModifiedBy>
  <cp:revision>2</cp:revision>
  <dcterms:created xsi:type="dcterms:W3CDTF">2015-09-25T15:46:00Z</dcterms:created>
  <dcterms:modified xsi:type="dcterms:W3CDTF">2015-10-02T14:07:00Z</dcterms:modified>
</cp:coreProperties>
</file>